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75D3B" w14:textId="7F59D832" w:rsidR="002803F5" w:rsidRPr="00C97B2C" w:rsidRDefault="002803F5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Style w:val="Zwaar"/>
          <w:rFonts w:asciiTheme="minorHAnsi" w:eastAsia="Arial Unicode MS" w:hAnsiTheme="minorHAnsi" w:cs="Arial"/>
          <w:b/>
          <w:szCs w:val="28"/>
          <w:lang w:val="nl-NL"/>
        </w:rPr>
      </w:pPr>
      <w:bookmarkStart w:id="0" w:name="_Toc433872421"/>
      <w:bookmarkStart w:id="1" w:name="_Toc267319400"/>
      <w:bookmarkStart w:id="2" w:name="_Toc267319595"/>
      <w:bookmarkStart w:id="3" w:name="_Toc267480489"/>
      <w:bookmarkStart w:id="4" w:name="_Toc270513856"/>
      <w:r w:rsidRPr="00C97B2C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2C6FF4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G</w:t>
      </w:r>
      <w:r w:rsidRPr="00C97B2C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Specificatie</w:t>
      </w:r>
      <w:bookmarkEnd w:id="0"/>
      <w:r w:rsidR="00334D64" w:rsidRPr="00C97B2C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prijs</w:t>
      </w:r>
    </w:p>
    <w:p w14:paraId="409EAB79" w14:textId="09E7CCA0" w:rsidR="002803F5" w:rsidRDefault="002803F5" w:rsidP="002803F5">
      <w:pPr>
        <w:spacing w:line="280" w:lineRule="exact"/>
        <w:rPr>
          <w:rFonts w:asciiTheme="minorHAnsi" w:eastAsia="Arial Unicode MS" w:hAnsiTheme="minorHAnsi" w:cs="Arial"/>
          <w:sz w:val="20"/>
          <w:szCs w:val="20"/>
          <w:lang w:val="nl-NL"/>
        </w:rPr>
      </w:pPr>
      <w:r w:rsidRPr="00C97B2C">
        <w:rPr>
          <w:rFonts w:asciiTheme="minorHAnsi" w:eastAsia="Arial Unicode MS" w:hAnsiTheme="minorHAnsi" w:cs="Arial"/>
          <w:sz w:val="20"/>
          <w:szCs w:val="20"/>
          <w:lang w:val="nl-NL"/>
        </w:rPr>
        <w:t>De prijs voor de gehele opdracht wordt gespecificeerd als volgt:</w:t>
      </w:r>
    </w:p>
    <w:p w14:paraId="0871CB95" w14:textId="26C991D0" w:rsidR="002C6FF4" w:rsidRPr="00C97B2C" w:rsidRDefault="002C6FF4" w:rsidP="002C6FF4">
      <w:pPr>
        <w:pStyle w:val="Koptekst"/>
        <w:spacing w:line="280" w:lineRule="exact"/>
        <w:rPr>
          <w:rFonts w:asciiTheme="minorHAnsi" w:eastAsia="Arial Unicode MS" w:hAnsiTheme="minorHAnsi" w:cs="Arial"/>
          <w:lang w:val="nl-NL"/>
        </w:rPr>
      </w:pPr>
      <w:r>
        <w:rPr>
          <w:rFonts w:asciiTheme="minorHAnsi" w:eastAsia="Arial Unicode MS" w:hAnsiTheme="minorHAnsi" w:cs="Arial"/>
          <w:lang w:val="nl-NL"/>
        </w:rPr>
        <w:t>(Inschrijver is vrij onderdelen toe te voegen</w:t>
      </w:r>
      <w:r w:rsidR="00033A10">
        <w:rPr>
          <w:rFonts w:asciiTheme="minorHAnsi" w:eastAsia="Arial Unicode MS" w:hAnsiTheme="minorHAnsi" w:cs="Arial"/>
          <w:lang w:val="nl-NL"/>
        </w:rPr>
        <w:t xml:space="preserve">, </w:t>
      </w:r>
      <w:r>
        <w:rPr>
          <w:rFonts w:asciiTheme="minorHAnsi" w:eastAsia="Arial Unicode MS" w:hAnsiTheme="minorHAnsi" w:cs="Arial"/>
          <w:lang w:val="nl-NL"/>
        </w:rPr>
        <w:t>te verwijderen</w:t>
      </w:r>
      <w:r w:rsidR="00033A10">
        <w:rPr>
          <w:rFonts w:asciiTheme="minorHAnsi" w:eastAsia="Arial Unicode MS" w:hAnsiTheme="minorHAnsi" w:cs="Arial"/>
          <w:lang w:val="nl-NL"/>
        </w:rPr>
        <w:t xml:space="preserve"> en verder te detailleren en </w:t>
      </w:r>
      <w:r w:rsidR="00746B41">
        <w:rPr>
          <w:rFonts w:asciiTheme="minorHAnsi" w:eastAsia="Arial Unicode MS" w:hAnsiTheme="minorHAnsi" w:cs="Arial"/>
          <w:lang w:val="nl-NL"/>
        </w:rPr>
        <w:t>te specifiëren</w:t>
      </w:r>
      <w:r>
        <w:rPr>
          <w:rFonts w:asciiTheme="minorHAnsi" w:eastAsia="Arial Unicode MS" w:hAnsiTheme="minorHAnsi" w:cs="Arial"/>
          <w:lang w:val="nl-NL"/>
        </w:rPr>
        <w:t>.)</w:t>
      </w:r>
    </w:p>
    <w:p w14:paraId="222521FE" w14:textId="77777777" w:rsidR="002803F5" w:rsidRPr="00C97B2C" w:rsidRDefault="002803F5" w:rsidP="002803F5">
      <w:pPr>
        <w:spacing w:line="280" w:lineRule="exact"/>
        <w:rPr>
          <w:rFonts w:asciiTheme="minorHAnsi" w:hAnsiTheme="minorHAnsi" w:cs="Arial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1559"/>
        <w:gridCol w:w="1984"/>
        <w:gridCol w:w="1560"/>
      </w:tblGrid>
      <w:tr w:rsidR="00033A10" w:rsidRPr="00C97B2C" w14:paraId="005637EE" w14:textId="77777777" w:rsidTr="00033A10">
        <w:trPr>
          <w:tblHeader/>
        </w:trPr>
        <w:tc>
          <w:tcPr>
            <w:tcW w:w="3715" w:type="dxa"/>
            <w:shd w:val="clear" w:color="auto" w:fill="A6A6A6" w:themeFill="background1" w:themeFillShade="A6"/>
          </w:tcPr>
          <w:p w14:paraId="5E5AE88C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C97B2C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Omschrijving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4A3806AB" w14:textId="70266EF8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Aantal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6264AAE1" w14:textId="3E38336A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Prijs per eenheid</w:t>
            </w:r>
          </w:p>
          <w:p w14:paraId="4AFC74FF" w14:textId="30C82045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C97B2C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(aantal x </w:t>
            </w:r>
            <w:r>
              <w:rPr>
                <w:rFonts w:asciiTheme="minorHAnsi" w:hAnsiTheme="minorHAnsi" w:cs="Arial"/>
                <w:sz w:val="20"/>
                <w:szCs w:val="20"/>
                <w:lang w:val="nl-NL"/>
              </w:rPr>
              <w:t>prijs</w:t>
            </w:r>
            <w:r w:rsidRPr="00C97B2C">
              <w:rPr>
                <w:rFonts w:asciiTheme="minorHAnsi" w:hAnsiTheme="minorHAnsi" w:cs="Arial"/>
                <w:sz w:val="20"/>
                <w:szCs w:val="20"/>
                <w:lang w:val="nl-NL"/>
              </w:rPr>
              <w:t>)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52212CC2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C97B2C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TOTAAL</w:t>
            </w:r>
          </w:p>
          <w:p w14:paraId="5DBEEB50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</w:tr>
      <w:tr w:rsidR="00033A10" w:rsidRPr="00C97B2C" w14:paraId="3E2B1DC0" w14:textId="77777777" w:rsidTr="00033A10">
        <w:tc>
          <w:tcPr>
            <w:tcW w:w="3715" w:type="dxa"/>
            <w:shd w:val="clear" w:color="auto" w:fill="auto"/>
          </w:tcPr>
          <w:p w14:paraId="0050967F" w14:textId="3033C5D7" w:rsidR="00033A10" w:rsidRPr="00C97B2C" w:rsidRDefault="00033A10" w:rsidP="00433178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ALGEMEEN</w:t>
            </w:r>
          </w:p>
        </w:tc>
        <w:tc>
          <w:tcPr>
            <w:tcW w:w="1559" w:type="dxa"/>
            <w:shd w:val="clear" w:color="auto" w:fill="auto"/>
          </w:tcPr>
          <w:p w14:paraId="50E1AB32" w14:textId="088AC18D" w:rsidR="00033A10" w:rsidRPr="00C97B2C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C717174" w14:textId="4E2FE077" w:rsidR="00033A10" w:rsidRPr="00C97B2C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271A7C9B" w14:textId="1DC30F72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13E45232" w14:textId="77777777" w:rsidTr="00033A10">
        <w:tc>
          <w:tcPr>
            <w:tcW w:w="3715" w:type="dxa"/>
            <w:shd w:val="clear" w:color="auto" w:fill="auto"/>
          </w:tcPr>
          <w:p w14:paraId="7CFF553B" w14:textId="04259359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  <w:t>Verificatieplan</w:t>
            </w:r>
          </w:p>
        </w:tc>
        <w:tc>
          <w:tcPr>
            <w:tcW w:w="1559" w:type="dxa"/>
            <w:shd w:val="clear" w:color="auto" w:fill="auto"/>
          </w:tcPr>
          <w:p w14:paraId="4058E10D" w14:textId="57C0BA89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CBE7841" w14:textId="17C101EC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221828DC" w14:textId="627380A4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7ED2A350" w14:textId="77777777" w:rsidTr="00033A10">
        <w:tc>
          <w:tcPr>
            <w:tcW w:w="3715" w:type="dxa"/>
            <w:shd w:val="clear" w:color="auto" w:fill="auto"/>
          </w:tcPr>
          <w:p w14:paraId="2390CDF2" w14:textId="617BAE83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  <w:t>Beheer- en onderhoudsplan</w:t>
            </w:r>
          </w:p>
        </w:tc>
        <w:tc>
          <w:tcPr>
            <w:tcW w:w="1559" w:type="dxa"/>
            <w:shd w:val="clear" w:color="auto" w:fill="auto"/>
          </w:tcPr>
          <w:p w14:paraId="0C50C7B0" w14:textId="041AFF7B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2095979" w14:textId="1AC7B461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0BBA22B8" w14:textId="7A5FA488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6F569EA1" w14:textId="77777777" w:rsidTr="00033A10">
        <w:tc>
          <w:tcPr>
            <w:tcW w:w="3715" w:type="dxa"/>
            <w:shd w:val="clear" w:color="auto" w:fill="auto"/>
          </w:tcPr>
          <w:p w14:paraId="3FD60632" w14:textId="7876ED9F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  <w:t>Onderzoeken</w:t>
            </w:r>
          </w:p>
        </w:tc>
        <w:tc>
          <w:tcPr>
            <w:tcW w:w="1559" w:type="dxa"/>
            <w:shd w:val="clear" w:color="auto" w:fill="auto"/>
          </w:tcPr>
          <w:p w14:paraId="1238E331" w14:textId="4237F78F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B709A41" w14:textId="7820F00E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19DA8615" w14:textId="22A63163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207C691C" w14:textId="77777777" w:rsidTr="00033A10">
        <w:tc>
          <w:tcPr>
            <w:tcW w:w="3715" w:type="dxa"/>
            <w:shd w:val="clear" w:color="auto" w:fill="auto"/>
          </w:tcPr>
          <w:p w14:paraId="008366F3" w14:textId="1499060B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  <w:t>Vergunningen</w:t>
            </w:r>
          </w:p>
        </w:tc>
        <w:tc>
          <w:tcPr>
            <w:tcW w:w="1559" w:type="dxa"/>
            <w:shd w:val="clear" w:color="auto" w:fill="auto"/>
          </w:tcPr>
          <w:p w14:paraId="48C2C88E" w14:textId="5CC176CF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394CBD2" w14:textId="04F7C6DC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2E5C2822" w14:textId="3094895D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75212DED" w14:textId="77777777" w:rsidTr="00033A10">
        <w:tc>
          <w:tcPr>
            <w:tcW w:w="3715" w:type="dxa"/>
            <w:shd w:val="clear" w:color="auto" w:fill="D9D9D9" w:themeFill="background1" w:themeFillShade="D9"/>
          </w:tcPr>
          <w:p w14:paraId="3A5ADC44" w14:textId="6F7A9C04" w:rsidR="00033A10" w:rsidRPr="00033A10" w:rsidRDefault="00033A10" w:rsidP="00033A10">
            <w:pPr>
              <w:spacing w:line="280" w:lineRule="exact"/>
              <w:jc w:val="right"/>
              <w:rPr>
                <w:rFonts w:asciiTheme="minorHAnsi" w:hAnsiTheme="minorHAnsi" w:cs="Arial"/>
                <w:i/>
                <w:i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i/>
                <w:iCs/>
                <w:sz w:val="20"/>
                <w:szCs w:val="20"/>
                <w:lang w:val="nl-NL"/>
              </w:rPr>
              <w:t>Totaal algemeen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7FB6173" w14:textId="77777777" w:rsidR="00033A10" w:rsidRPr="00C97B2C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31D66EB7" w14:textId="77777777" w:rsidR="00033A10" w:rsidRPr="00C97B2C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0A623894" w14:textId="60CD775A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i/>
                <w:i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/>
                <w:i/>
                <w:iCs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2B0DD28A" w14:textId="77777777" w:rsidTr="00033A10">
        <w:tc>
          <w:tcPr>
            <w:tcW w:w="3715" w:type="dxa"/>
            <w:shd w:val="clear" w:color="auto" w:fill="auto"/>
          </w:tcPr>
          <w:p w14:paraId="5691B132" w14:textId="77777777" w:rsidR="00033A10" w:rsidRDefault="00033A10" w:rsidP="00DB6ED8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14:paraId="2E47B304" w14:textId="77777777" w:rsidR="00033A10" w:rsidRPr="00C97B2C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auto"/>
          </w:tcPr>
          <w:p w14:paraId="0FAB70DB" w14:textId="77777777" w:rsidR="00033A10" w:rsidRPr="00C97B2C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14:paraId="3F153137" w14:textId="77777777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</w:tr>
      <w:tr w:rsidR="00033A10" w:rsidRPr="00C97B2C" w14:paraId="6E658B3A" w14:textId="77777777" w:rsidTr="00033A10">
        <w:tc>
          <w:tcPr>
            <w:tcW w:w="3715" w:type="dxa"/>
            <w:shd w:val="clear" w:color="auto" w:fill="auto"/>
          </w:tcPr>
          <w:p w14:paraId="4E8322A6" w14:textId="5308D62C" w:rsidR="00033A10" w:rsidRPr="002C6FF4" w:rsidRDefault="00033A10" w:rsidP="00DB6ED8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C6FF4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</w:t>
            </w:r>
            <w:r w:rsidRPr="002C6FF4">
              <w:rPr>
                <w:rFonts w:asciiTheme="minorHAnsi" w:hAnsiTheme="minorHAnsi"/>
                <w:b/>
                <w:sz w:val="20"/>
                <w:szCs w:val="20"/>
              </w:rPr>
              <w:t>UIKEBRUG &lt;NR&gt;</w:t>
            </w:r>
          </w:p>
        </w:tc>
        <w:tc>
          <w:tcPr>
            <w:tcW w:w="1559" w:type="dxa"/>
            <w:shd w:val="clear" w:color="auto" w:fill="auto"/>
          </w:tcPr>
          <w:p w14:paraId="639B0AD0" w14:textId="77777777" w:rsidR="00033A10" w:rsidRPr="002C6FF4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auto"/>
          </w:tcPr>
          <w:p w14:paraId="4DFAA920" w14:textId="77777777" w:rsidR="00033A10" w:rsidRPr="002C6FF4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14:paraId="2437091E" w14:textId="77777777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</w:tr>
      <w:tr w:rsidR="00033A10" w:rsidRPr="00C97B2C" w14:paraId="5160E810" w14:textId="77777777" w:rsidTr="00033A10">
        <w:tc>
          <w:tcPr>
            <w:tcW w:w="3715" w:type="dxa"/>
            <w:shd w:val="clear" w:color="auto" w:fill="auto"/>
          </w:tcPr>
          <w:p w14:paraId="669581AF" w14:textId="4A27834D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  <w:t>Voorontwerp</w:t>
            </w:r>
          </w:p>
        </w:tc>
        <w:tc>
          <w:tcPr>
            <w:tcW w:w="1559" w:type="dxa"/>
            <w:shd w:val="clear" w:color="auto" w:fill="auto"/>
          </w:tcPr>
          <w:p w14:paraId="74A52BCA" w14:textId="1B72B233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F8DEA6D" w14:textId="1A2B1616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02675628" w14:textId="01FB0F61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63F47A11" w14:textId="77777777" w:rsidTr="00033A10">
        <w:tc>
          <w:tcPr>
            <w:tcW w:w="3715" w:type="dxa"/>
            <w:shd w:val="clear" w:color="auto" w:fill="auto"/>
          </w:tcPr>
          <w:p w14:paraId="393375F3" w14:textId="41140B30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  <w:t>Definitiefontwerp</w:t>
            </w:r>
          </w:p>
        </w:tc>
        <w:tc>
          <w:tcPr>
            <w:tcW w:w="1559" w:type="dxa"/>
            <w:shd w:val="clear" w:color="auto" w:fill="auto"/>
          </w:tcPr>
          <w:p w14:paraId="7B7E1C99" w14:textId="1789B75C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01C0448" w14:textId="194C03F7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3DDD0ACF" w14:textId="1440E669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7AF7D477" w14:textId="77777777" w:rsidTr="00033A10">
        <w:tc>
          <w:tcPr>
            <w:tcW w:w="3715" w:type="dxa"/>
            <w:shd w:val="clear" w:color="auto" w:fill="auto"/>
          </w:tcPr>
          <w:p w14:paraId="02E1FB8A" w14:textId="1DC881F0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/>
                <w:bCs/>
                <w:sz w:val="20"/>
                <w:szCs w:val="20"/>
                <w:lang w:val="nl-NL"/>
              </w:rPr>
              <w:t>Constructie</w:t>
            </w:r>
          </w:p>
        </w:tc>
        <w:tc>
          <w:tcPr>
            <w:tcW w:w="1559" w:type="dxa"/>
            <w:shd w:val="clear" w:color="auto" w:fill="auto"/>
          </w:tcPr>
          <w:p w14:paraId="46E0BF72" w14:textId="18D40F28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71D48F6" w14:textId="1A56302D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7984E951" w14:textId="7782DC20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532830B1" w14:textId="77777777" w:rsidTr="00033A10">
        <w:tc>
          <w:tcPr>
            <w:tcW w:w="3715" w:type="dxa"/>
            <w:shd w:val="clear" w:color="auto" w:fill="auto"/>
          </w:tcPr>
          <w:p w14:paraId="4426782E" w14:textId="78DABCDB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b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/>
                <w:bCs/>
                <w:sz w:val="20"/>
                <w:szCs w:val="20"/>
                <w:lang w:val="nl-NL"/>
              </w:rPr>
              <w:t>Uitvoering</w:t>
            </w:r>
          </w:p>
        </w:tc>
        <w:tc>
          <w:tcPr>
            <w:tcW w:w="1559" w:type="dxa"/>
            <w:shd w:val="clear" w:color="auto" w:fill="auto"/>
          </w:tcPr>
          <w:p w14:paraId="500EF3BD" w14:textId="7243B726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8A980FC" w14:textId="2AD63301" w:rsidR="00033A10" w:rsidRPr="002C6FF4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shd w:val="clear" w:color="auto" w:fill="auto"/>
          </w:tcPr>
          <w:p w14:paraId="49C62FE5" w14:textId="766F6D20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7ED9BD56" w14:textId="77777777" w:rsidTr="00033A10">
        <w:tc>
          <w:tcPr>
            <w:tcW w:w="3715" w:type="dxa"/>
            <w:shd w:val="clear" w:color="auto" w:fill="D9D9D9" w:themeFill="background1" w:themeFillShade="D9"/>
          </w:tcPr>
          <w:p w14:paraId="3612E94C" w14:textId="03305894" w:rsidR="00033A10" w:rsidRPr="00033A10" w:rsidRDefault="00033A10" w:rsidP="00033A10">
            <w:pPr>
              <w:spacing w:line="280" w:lineRule="exact"/>
              <w:jc w:val="right"/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/>
                <w:bCs/>
                <w:i/>
                <w:iCs/>
                <w:sz w:val="20"/>
                <w:szCs w:val="20"/>
                <w:lang w:val="nl-NL"/>
              </w:rPr>
              <w:t>Totaal duikerbrug &lt;NR&gt;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E8CC9E0" w14:textId="77777777" w:rsidR="00033A10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4A2951DE" w14:textId="77777777" w:rsidR="00033A10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2E369408" w14:textId="37FA1409" w:rsidR="00033A10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/>
                <w:i/>
                <w:iCs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7A169438" w14:textId="77777777" w:rsidTr="00033A10">
        <w:tc>
          <w:tcPr>
            <w:tcW w:w="3715" w:type="dxa"/>
            <w:shd w:val="clear" w:color="auto" w:fill="auto"/>
          </w:tcPr>
          <w:p w14:paraId="259F7493" w14:textId="77777777" w:rsidR="00033A10" w:rsidRDefault="00033A10" w:rsidP="00DB6ED8">
            <w:pPr>
              <w:spacing w:line="280" w:lineRule="exact"/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</w:pPr>
          </w:p>
        </w:tc>
        <w:tc>
          <w:tcPr>
            <w:tcW w:w="1559" w:type="dxa"/>
            <w:shd w:val="clear" w:color="auto" w:fill="auto"/>
          </w:tcPr>
          <w:p w14:paraId="6FB692F5" w14:textId="77777777" w:rsidR="00033A10" w:rsidRPr="002C6FF4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auto"/>
          </w:tcPr>
          <w:p w14:paraId="4A30A8A1" w14:textId="77777777" w:rsidR="00033A10" w:rsidRPr="002C6FF4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14:paraId="47C20A6B" w14:textId="77777777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</w:tr>
      <w:tr w:rsidR="00033A10" w:rsidRPr="00C97B2C" w14:paraId="4C4F8B7B" w14:textId="77777777" w:rsidTr="00033A10">
        <w:tc>
          <w:tcPr>
            <w:tcW w:w="3715" w:type="dxa"/>
            <w:shd w:val="clear" w:color="auto" w:fill="auto"/>
          </w:tcPr>
          <w:p w14:paraId="2619572B" w14:textId="20519A7C" w:rsidR="00033A10" w:rsidRDefault="00033A10" w:rsidP="00DB6ED8">
            <w:pPr>
              <w:spacing w:line="280" w:lineRule="exact"/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val="nl-NL"/>
              </w:rPr>
              <w:t>BIJKOMENDE WERKZAAMHEDEN</w:t>
            </w:r>
          </w:p>
        </w:tc>
        <w:tc>
          <w:tcPr>
            <w:tcW w:w="1559" w:type="dxa"/>
            <w:shd w:val="clear" w:color="auto" w:fill="auto"/>
          </w:tcPr>
          <w:p w14:paraId="3531E064" w14:textId="77777777" w:rsidR="00033A10" w:rsidRPr="002C6FF4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shd w:val="clear" w:color="auto" w:fill="auto"/>
          </w:tcPr>
          <w:p w14:paraId="557A3903" w14:textId="77777777" w:rsidR="00033A10" w:rsidRPr="002C6FF4" w:rsidRDefault="00033A10" w:rsidP="00C05655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14:paraId="4CEA1C61" w14:textId="77777777" w:rsidR="00033A10" w:rsidRPr="002C6FF4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</w:tr>
      <w:tr w:rsidR="00033A10" w:rsidRPr="00C97B2C" w14:paraId="06DA1A0E" w14:textId="77777777" w:rsidTr="00033A10">
        <w:tc>
          <w:tcPr>
            <w:tcW w:w="3715" w:type="dxa"/>
            <w:shd w:val="clear" w:color="auto" w:fill="auto"/>
          </w:tcPr>
          <w:p w14:paraId="06AC4D1A" w14:textId="23F85B29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sz w:val="20"/>
                <w:szCs w:val="20"/>
                <w:lang w:val="nl-NL"/>
              </w:rPr>
              <w:t>Aanpassing omliggende infrastructuur</w:t>
            </w:r>
          </w:p>
        </w:tc>
        <w:tc>
          <w:tcPr>
            <w:tcW w:w="1559" w:type="dxa"/>
          </w:tcPr>
          <w:p w14:paraId="4C6A44F7" w14:textId="1ED3FD1D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</w:tcPr>
          <w:p w14:paraId="23E48373" w14:textId="45A1F550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</w:tcPr>
          <w:p w14:paraId="10938821" w14:textId="714CC53E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527B2F5A" w14:textId="77777777" w:rsidTr="00033A10">
        <w:tc>
          <w:tcPr>
            <w:tcW w:w="3715" w:type="dxa"/>
            <w:tcBorders>
              <w:bottom w:val="single" w:sz="4" w:space="0" w:color="auto"/>
            </w:tcBorders>
            <w:shd w:val="clear" w:color="auto" w:fill="auto"/>
          </w:tcPr>
          <w:p w14:paraId="7296A583" w14:textId="3A4FDFDF" w:rsidR="00033A10" w:rsidRPr="00033A10" w:rsidRDefault="00033A10" w:rsidP="00033A10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sz w:val="20"/>
                <w:szCs w:val="20"/>
                <w:lang w:val="nl-NL"/>
              </w:rPr>
              <w:t>Tijdelijke verkeersmaatregelen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AB5704" w14:textId="2937CACB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35EA41" w14:textId="5C6B9D8B" w:rsidR="00033A10" w:rsidRPr="00C97B2C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668831F" w14:textId="2787C87F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234670A6" w14:textId="77777777" w:rsidTr="00033A10">
        <w:tc>
          <w:tcPr>
            <w:tcW w:w="37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E00D23" w14:textId="4BF8CE8A" w:rsidR="00033A10" w:rsidRPr="00033A10" w:rsidRDefault="00033A10" w:rsidP="00033A10">
            <w:pPr>
              <w:spacing w:line="280" w:lineRule="exact"/>
              <w:jc w:val="right"/>
              <w:rPr>
                <w:rFonts w:asciiTheme="minorHAnsi" w:hAnsiTheme="minorHAnsi" w:cs="Arial"/>
                <w:i/>
                <w:iCs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i/>
                <w:iCs/>
                <w:sz w:val="20"/>
                <w:szCs w:val="20"/>
                <w:lang w:val="nl-NL"/>
              </w:rPr>
              <w:t>Totaal bijkomende werkzaamheden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64B2FC" w14:textId="77777777" w:rsidR="00033A10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333B06" w14:textId="77777777" w:rsidR="00033A10" w:rsidRDefault="00033A10" w:rsidP="00033A10">
            <w:pPr>
              <w:spacing w:line="280" w:lineRule="exact"/>
              <w:jc w:val="center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6C27F9" w14:textId="515D7BD8" w:rsidR="00033A10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033A10">
              <w:rPr>
                <w:rFonts w:asciiTheme="minorHAnsi" w:hAnsiTheme="minorHAnsi" w:cs="Arial"/>
                <w:b/>
                <w:i/>
                <w:iCs/>
                <w:sz w:val="20"/>
                <w:szCs w:val="20"/>
                <w:lang w:val="nl-NL"/>
              </w:rPr>
              <w:t>€</w:t>
            </w:r>
          </w:p>
        </w:tc>
      </w:tr>
      <w:tr w:rsidR="00033A10" w:rsidRPr="00C97B2C" w14:paraId="6AE2C1B3" w14:textId="77777777" w:rsidTr="00033A10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B08C049" w14:textId="77777777" w:rsidR="00033A10" w:rsidRDefault="00033A10" w:rsidP="00C05655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511D7C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E4DD6F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0FDECA" w14:textId="77777777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033A10" w:rsidRPr="00C97B2C" w14:paraId="4A5B2316" w14:textId="77777777" w:rsidTr="00033A10">
        <w:tc>
          <w:tcPr>
            <w:tcW w:w="3715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7C3C8766" w14:textId="743ACA2D" w:rsidR="00033A10" w:rsidRPr="00C05655" w:rsidRDefault="00033A10" w:rsidP="00C05655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  <w:r w:rsidRPr="00C05655"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  <w:t>TOTAAL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1D4FC3B0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1812E9BE" w14:textId="77777777" w:rsidR="00033A10" w:rsidRPr="00C97B2C" w:rsidRDefault="00033A10" w:rsidP="00C05655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shd w:val="clear" w:color="auto" w:fill="A6A6A6" w:themeFill="background1" w:themeFillShade="A6"/>
          </w:tcPr>
          <w:p w14:paraId="289DD758" w14:textId="77777777" w:rsidR="00033A10" w:rsidRPr="00C97B2C" w:rsidRDefault="00033A10" w:rsidP="00033A10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C97B2C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€</w:t>
            </w:r>
          </w:p>
        </w:tc>
      </w:tr>
    </w:tbl>
    <w:p w14:paraId="255DCDD9" w14:textId="77777777" w:rsidR="002803F5" w:rsidRPr="00C97B2C" w:rsidRDefault="002803F5" w:rsidP="002803F5">
      <w:pPr>
        <w:spacing w:line="280" w:lineRule="exact"/>
        <w:rPr>
          <w:rFonts w:asciiTheme="minorHAnsi" w:hAnsiTheme="minorHAnsi" w:cs="Arial"/>
        </w:rPr>
      </w:pPr>
    </w:p>
    <w:p w14:paraId="1AAEC2EB" w14:textId="77777777" w:rsidR="00415F26" w:rsidRPr="00C97B2C" w:rsidRDefault="00415F26" w:rsidP="002803F5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394E2E84" w14:textId="77777777" w:rsidR="002803F5" w:rsidRPr="00C97B2C" w:rsidRDefault="002803F5" w:rsidP="002803F5">
      <w:pPr>
        <w:spacing w:line="280" w:lineRule="exact"/>
        <w:rPr>
          <w:rFonts w:asciiTheme="minorHAnsi" w:eastAsia="Arial Unicode MS" w:hAnsiTheme="minorHAnsi" w:cs="Arial"/>
          <w:b/>
          <w:bCs/>
          <w:sz w:val="20"/>
          <w:szCs w:val="20"/>
          <w:lang w:val="nl-NL"/>
        </w:rPr>
      </w:pPr>
      <w:r w:rsidRPr="00C97B2C">
        <w:rPr>
          <w:rFonts w:asciiTheme="minorHAnsi" w:hAnsiTheme="minorHAnsi" w:cs="Arial"/>
          <w:sz w:val="20"/>
          <w:szCs w:val="20"/>
          <w:u w:val="single"/>
          <w:lang w:val="nl-NL"/>
        </w:rPr>
        <w:t xml:space="preserve">Er mag geen post kortingen worden opgenomen. Eventuele kortingen dienen te worden verwerkt in de uurtarieven. </w:t>
      </w:r>
    </w:p>
    <w:p w14:paraId="075B55EC" w14:textId="77777777" w:rsidR="002803F5" w:rsidRPr="00C97B2C" w:rsidRDefault="002803F5" w:rsidP="002803F5">
      <w:pPr>
        <w:pStyle w:val="Koptekst"/>
        <w:spacing w:line="280" w:lineRule="exact"/>
        <w:rPr>
          <w:rFonts w:asciiTheme="minorHAnsi" w:eastAsia="Arial Unicode MS" w:hAnsiTheme="minorHAnsi" w:cs="Arial"/>
          <w:lang w:val="nl-NL"/>
        </w:rPr>
      </w:pPr>
      <w:r w:rsidRPr="00C97B2C">
        <w:rPr>
          <w:rFonts w:asciiTheme="minorHAnsi" w:eastAsia="Arial Unicode MS" w:hAnsiTheme="minorHAnsi" w:cs="Arial"/>
          <w:lang w:val="nl-NL"/>
        </w:rPr>
        <w:t xml:space="preserve"> </w:t>
      </w:r>
      <w:bookmarkEnd w:id="1"/>
      <w:bookmarkEnd w:id="2"/>
      <w:bookmarkEnd w:id="3"/>
      <w:bookmarkEnd w:id="4"/>
    </w:p>
    <w:sectPr w:rsidR="002803F5" w:rsidRPr="00C97B2C" w:rsidSect="00B602FF">
      <w:footerReference w:type="default" r:id="rId12"/>
      <w:footerReference w:type="first" r:id="rId13"/>
      <w:pgSz w:w="11907" w:h="16839" w:code="9"/>
      <w:pgMar w:top="1134" w:right="868" w:bottom="680" w:left="1304" w:header="765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2C746" w14:textId="77777777" w:rsidR="002E312A" w:rsidRDefault="002E312A">
      <w:r>
        <w:separator/>
      </w:r>
    </w:p>
  </w:endnote>
  <w:endnote w:type="continuationSeparator" w:id="0">
    <w:p w14:paraId="387E22FB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A2C8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DC3FA8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DC3FA8">
      <w:rPr>
        <w:b/>
        <w:noProof/>
      </w:rPr>
      <w:t>2</w:t>
    </w:r>
    <w:r>
      <w:rPr>
        <w:b/>
        <w:sz w:val="24"/>
      </w:rPr>
      <w:fldChar w:fldCharType="end"/>
    </w:r>
  </w:p>
  <w:p w14:paraId="6D3AB6D5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D73AE" w14:textId="3BA33190" w:rsidR="00B602FF" w:rsidRPr="00AC0A86" w:rsidRDefault="00B602FF" w:rsidP="00B602FF">
    <w:pPr>
      <w:pStyle w:val="Voettekst"/>
      <w:jc w:val="left"/>
      <w:rPr>
        <w:rFonts w:asciiTheme="minorHAnsi" w:hAnsiTheme="minorHAnsi"/>
        <w:sz w:val="18"/>
        <w:szCs w:val="18"/>
      </w:rPr>
    </w:pPr>
    <w:r w:rsidRPr="00AC0A86">
      <w:rPr>
        <w:rFonts w:asciiTheme="minorHAnsi" w:hAnsiTheme="minorHAnsi"/>
        <w:sz w:val="18"/>
        <w:szCs w:val="18"/>
      </w:rPr>
      <w:t xml:space="preserve">Nota van </w:t>
    </w:r>
    <w:proofErr w:type="spellStart"/>
    <w:r w:rsidRPr="00AC0A86">
      <w:rPr>
        <w:rFonts w:asciiTheme="minorHAnsi" w:hAnsiTheme="minorHAnsi"/>
        <w:sz w:val="18"/>
        <w:szCs w:val="18"/>
      </w:rPr>
      <w:t>Inlichtingen</w:t>
    </w:r>
    <w:proofErr w:type="spellEnd"/>
    <w:r w:rsidRPr="00AC0A86">
      <w:rPr>
        <w:rFonts w:asciiTheme="minorHAnsi" w:hAnsiTheme="minorHAnsi"/>
        <w:sz w:val="18"/>
        <w:szCs w:val="18"/>
      </w:rPr>
      <w:t xml:space="preserve"> 21-002 E&amp;C </w:t>
    </w:r>
    <w:proofErr w:type="spellStart"/>
    <w:r w:rsidRPr="00AC0A86">
      <w:rPr>
        <w:rFonts w:asciiTheme="minorHAnsi" w:hAnsiTheme="minorHAnsi"/>
        <w:sz w:val="18"/>
        <w:szCs w:val="18"/>
      </w:rPr>
      <w:t>Duikerbruggen</w:t>
    </w:r>
    <w:proofErr w:type="spellEnd"/>
    <w:r w:rsidRPr="00AC0A86">
      <w:rPr>
        <w:rFonts w:asciiTheme="minorHAnsi" w:hAnsiTheme="minorHAnsi"/>
        <w:sz w:val="18"/>
        <w:szCs w:val="18"/>
      </w:rPr>
      <w:tab/>
    </w:r>
    <w:r w:rsidRPr="00AC0A86">
      <w:rPr>
        <w:rFonts w:asciiTheme="minorHAnsi" w:hAnsiTheme="minorHAnsi"/>
        <w:sz w:val="18"/>
        <w:szCs w:val="18"/>
      </w:rPr>
      <w:tab/>
      <w:t xml:space="preserve">29 </w:t>
    </w:r>
    <w:proofErr w:type="spellStart"/>
    <w:r>
      <w:rPr>
        <w:rFonts w:asciiTheme="minorHAnsi" w:hAnsiTheme="minorHAnsi"/>
        <w:sz w:val="18"/>
        <w:szCs w:val="18"/>
      </w:rPr>
      <w:t>n</w:t>
    </w:r>
    <w:r w:rsidRPr="00AC0A86">
      <w:rPr>
        <w:rFonts w:asciiTheme="minorHAnsi" w:hAnsiTheme="minorHAnsi"/>
        <w:sz w:val="18"/>
        <w:szCs w:val="18"/>
      </w:rPr>
      <w:t>ovember</w:t>
    </w:r>
    <w:proofErr w:type="spellEnd"/>
    <w:r w:rsidRPr="00AC0A86">
      <w:rPr>
        <w:rFonts w:asciiTheme="minorHAnsi" w:hAnsiTheme="minorHAnsi"/>
        <w:sz w:val="18"/>
        <w:szCs w:val="18"/>
      </w:rPr>
      <w:t xml:space="preserve"> 2021</w:t>
    </w:r>
  </w:p>
  <w:p w14:paraId="76E4D432" w14:textId="77777777" w:rsidR="00B602FF" w:rsidRDefault="00B602FF" w:rsidP="00B602FF">
    <w:pPr>
      <w:pStyle w:val="Voet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BFBA6" w14:textId="77777777" w:rsidR="002E312A" w:rsidRDefault="002E312A">
      <w:r>
        <w:separator/>
      </w:r>
    </w:p>
  </w:footnote>
  <w:footnote w:type="continuationSeparator" w:id="0">
    <w:p w14:paraId="6569B57E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32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3A1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78C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41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6FF4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663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17FD"/>
    <w:rsid w:val="003325BF"/>
    <w:rsid w:val="00333328"/>
    <w:rsid w:val="003342CB"/>
    <w:rsid w:val="00334D64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BE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6B41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3EE0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2FF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151E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5655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97B2C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6ED8"/>
    <w:rsid w:val="00DB7AC8"/>
    <w:rsid w:val="00DC0837"/>
    <w:rsid w:val="00DC27D7"/>
    <w:rsid w:val="00DC2CE0"/>
    <w:rsid w:val="00DC2F2F"/>
    <w:rsid w:val="00DC3E95"/>
    <w:rsid w:val="00DC3FA8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DF7FE0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A6C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color="white">
      <v:fill color="white"/>
    </o:shapedefaults>
    <o:shapelayout v:ext="edit">
      <o:idmap v:ext="edit" data="1"/>
    </o:shapelayout>
  </w:shapeDefaults>
  <w:decimalSymbol w:val=","/>
  <w:listSeparator w:val=";"/>
  <w14:docId w14:val="32B65FCE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KEN3FMN5XDHW-1341642002-935</_dlc_DocId>
    <_dlc_DocIdUrl xmlns="4746ef10-7315-4667-8ef3-9a2b57944718">
      <Url>https://hlmr.sharepoint.com/sites/teamsites/I%26A%20formats/_layouts/15/DocIdRedir.aspx?ID=KEN3FMN5XDHW-1341642002-935</Url>
      <Description>KEN3FMN5XDHW-1341642002-935</Description>
    </_dlc_DocIdUrl>
    <Product xmlns="ced318da-20c0-414b-8ddc-2302ad83274a" xsi:nil="true"/>
    <Proces xmlns="ced318da-20c0-414b-8ddc-2302ad83274a" xsi:nil="true"/>
    <Ontwerp xmlns="ced318da-20c0-414b-8ddc-2302ad83274a" xsi:nil="true"/>
  </documentManagement>
</p:properties>
</file>

<file path=customXml/itemProps1.xml><?xml version="1.0" encoding="utf-8"?>
<ds:datastoreItem xmlns:ds="http://schemas.openxmlformats.org/officeDocument/2006/customXml" ds:itemID="{361FC059-55DD-4082-8A09-998BF45EA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EC6E9-5CFB-4DD9-859A-CD1E3896BE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43F2F5-1CC3-430D-9E99-7391794FCD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00CDFE-2F72-4F14-B23E-F08BD5CF6F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652E50-1880-4486-81DC-B016C9F9119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46ef10-7315-4667-8ef3-9a2b57944718"/>
    <ds:schemaRef ds:uri="ced318da-20c0-414b-8ddc-2302ad83274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815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Klaassen, Roderik</cp:lastModifiedBy>
  <cp:revision>9</cp:revision>
  <cp:lastPrinted>2021-11-29T13:16:00Z</cp:lastPrinted>
  <dcterms:created xsi:type="dcterms:W3CDTF">2021-11-01T14:10:00Z</dcterms:created>
  <dcterms:modified xsi:type="dcterms:W3CDTF">2021-11-29T13:17:00Z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53acf819-9d4c-4e1f-aa60-765d7084b96f</vt:lpwstr>
  </property>
</Properties>
</file>